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A4" w:rsidRDefault="00586BA4" w:rsidP="00586BA4"/>
    <w:p w:rsidR="00586BA4" w:rsidRPr="00586BA4" w:rsidRDefault="00586BA4" w:rsidP="00586BA4"/>
    <w:p w:rsidR="00753C2D" w:rsidRPr="00753C2D" w:rsidRDefault="00FE060F" w:rsidP="00753C2D">
      <w:pPr>
        <w:ind w:left="3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lang w:eastAsia="fr-FR"/>
        </w:rPr>
        <w:drawing>
          <wp:inline distT="0" distB="0" distL="0" distR="0">
            <wp:extent cx="4267570" cy="1749704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el_sage_B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570" cy="174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C2D" w:rsidRPr="00753C2D">
        <w:rPr>
          <w:rFonts w:ascii="Tahoma" w:hAnsi="Tahoma" w:cs="Tahoma"/>
          <w:b/>
          <w:bCs/>
        </w:rPr>
        <w:t xml:space="preserve"> </w:t>
      </w:r>
      <w:r w:rsidR="00753C2D" w:rsidRPr="00753C2D">
        <w:rPr>
          <w:rFonts w:ascii="Tahoma" w:hAnsi="Tahoma" w:cs="Tahoma"/>
          <w:b/>
          <w:bCs/>
        </w:rPr>
        <w:tab/>
      </w:r>
      <w:bookmarkStart w:id="0" w:name="_GoBack"/>
      <w:bookmarkEnd w:id="0"/>
    </w:p>
    <w:p w:rsidR="00753C2D" w:rsidRPr="00753C2D" w:rsidRDefault="00753C2D" w:rsidP="00753C2D">
      <w:pPr>
        <w:ind w:left="360"/>
        <w:jc w:val="center"/>
        <w:rPr>
          <w:rFonts w:ascii="Tahoma" w:hAnsi="Tahoma" w:cs="Tahoma"/>
          <w:bCs/>
          <w:sz w:val="28"/>
          <w:szCs w:val="28"/>
        </w:rPr>
      </w:pPr>
    </w:p>
    <w:p w:rsidR="00753C2D" w:rsidRPr="00753C2D" w:rsidRDefault="00753C2D" w:rsidP="00753C2D">
      <w:pPr>
        <w:ind w:left="360"/>
        <w:jc w:val="center"/>
        <w:rPr>
          <w:rFonts w:ascii="Tahoma" w:hAnsi="Tahoma" w:cs="Tahoma"/>
          <w:b/>
          <w:bCs/>
          <w:color w:val="404040" w:themeColor="text1" w:themeTint="BF"/>
          <w:sz w:val="36"/>
          <w:szCs w:val="32"/>
        </w:rPr>
      </w:pPr>
      <w:r w:rsidRPr="00753C2D">
        <w:rPr>
          <w:rFonts w:ascii="Tahoma" w:hAnsi="Tahoma" w:cs="Tahoma"/>
          <w:b/>
          <w:bCs/>
          <w:color w:val="404040" w:themeColor="text1" w:themeTint="BF"/>
          <w:sz w:val="36"/>
          <w:szCs w:val="32"/>
        </w:rPr>
        <w:t>Dossier de candidature Label SAGE</w:t>
      </w:r>
    </w:p>
    <w:p w:rsidR="00753C2D" w:rsidRPr="00753C2D" w:rsidRDefault="00753C2D" w:rsidP="00753C2D">
      <w:pPr>
        <w:ind w:left="360"/>
        <w:jc w:val="center"/>
        <w:rPr>
          <w:rFonts w:ascii="Tahoma" w:hAnsi="Tahoma" w:cs="Tahoma"/>
          <w:bCs/>
          <w:color w:val="404040" w:themeColor="text1" w:themeTint="BF"/>
          <w:sz w:val="32"/>
          <w:szCs w:val="32"/>
        </w:rPr>
      </w:pPr>
      <w:r w:rsidRPr="00753C2D">
        <w:rPr>
          <w:rFonts w:ascii="Tahoma" w:hAnsi="Tahoma" w:cs="Tahoma"/>
          <w:bCs/>
          <w:color w:val="404040" w:themeColor="text1" w:themeTint="BF"/>
          <w:sz w:val="32"/>
          <w:szCs w:val="32"/>
        </w:rPr>
        <w:t xml:space="preserve">SAGE Bassin Ferrifère </w:t>
      </w:r>
    </w:p>
    <w:p w:rsidR="00753C2D" w:rsidRPr="00753C2D" w:rsidRDefault="00753C2D" w:rsidP="00753C2D">
      <w:pPr>
        <w:ind w:left="360"/>
        <w:jc w:val="center"/>
        <w:rPr>
          <w:rFonts w:ascii="Tahoma" w:hAnsi="Tahoma" w:cs="Tahoma"/>
          <w:bCs/>
          <w:i/>
          <w:color w:val="404040" w:themeColor="text1" w:themeTint="BF"/>
          <w:sz w:val="32"/>
          <w:szCs w:val="32"/>
        </w:rPr>
      </w:pPr>
      <w:r w:rsidRPr="00753C2D">
        <w:rPr>
          <w:rFonts w:ascii="Tahoma" w:hAnsi="Tahoma" w:cs="Tahoma"/>
          <w:bCs/>
          <w:i/>
          <w:color w:val="404040" w:themeColor="text1" w:themeTint="BF"/>
          <w:sz w:val="32"/>
          <w:szCs w:val="32"/>
        </w:rPr>
        <w:t>Edition 20</w:t>
      </w:r>
      <w:r w:rsidR="00FF2B06">
        <w:rPr>
          <w:rFonts w:ascii="Tahoma" w:hAnsi="Tahoma" w:cs="Tahoma"/>
          <w:bCs/>
          <w:i/>
          <w:color w:val="404040" w:themeColor="text1" w:themeTint="BF"/>
          <w:sz w:val="32"/>
          <w:szCs w:val="32"/>
        </w:rPr>
        <w:t>21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3C2D" w:rsidTr="00753C2D">
        <w:tc>
          <w:tcPr>
            <w:tcW w:w="9464" w:type="dxa"/>
          </w:tcPr>
          <w:p w:rsidR="00753C2D" w:rsidRDefault="00753C2D" w:rsidP="00365A0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Cadre réservé à l’instruction </w:t>
            </w:r>
          </w:p>
          <w:p w:rsidR="00753C2D" w:rsidRPr="00E00130" w:rsidRDefault="00753C2D" w:rsidP="00365A0A">
            <w:pPr>
              <w:rPr>
                <w:rFonts w:ascii="Tahoma" w:hAnsi="Tahoma" w:cs="Tahoma"/>
                <w:bCs/>
              </w:rPr>
            </w:pPr>
            <w:r w:rsidRPr="00E00130">
              <w:rPr>
                <w:rFonts w:ascii="Tahoma" w:hAnsi="Tahoma" w:cs="Tahoma"/>
                <w:bCs/>
              </w:rPr>
              <w:t>Date de réception de la candidature</w:t>
            </w:r>
            <w:r>
              <w:rPr>
                <w:rFonts w:ascii="Tahoma" w:hAnsi="Tahoma" w:cs="Tahoma"/>
                <w:bCs/>
              </w:rPr>
              <w:t> :</w:t>
            </w:r>
          </w:p>
          <w:p w:rsidR="00753C2D" w:rsidRPr="00F91772" w:rsidRDefault="00753C2D" w:rsidP="00753C2D">
            <w:pPr>
              <w:rPr>
                <w:rFonts w:ascii="Tahoma" w:hAnsi="Tahoma" w:cs="Tahoma"/>
                <w:b/>
                <w:bCs/>
              </w:rPr>
            </w:pPr>
            <w:r w:rsidRPr="00E00130">
              <w:rPr>
                <w:rFonts w:ascii="Tahoma" w:hAnsi="Tahoma" w:cs="Tahoma"/>
                <w:bCs/>
              </w:rPr>
              <w:t>N° de candidature</w:t>
            </w:r>
            <w:r>
              <w:rPr>
                <w:rFonts w:ascii="Tahoma" w:hAnsi="Tahoma" w:cs="Tahoma"/>
                <w:bCs/>
              </w:rPr>
              <w:t> :</w:t>
            </w:r>
          </w:p>
        </w:tc>
      </w:tr>
    </w:tbl>
    <w:p w:rsidR="00753C2D" w:rsidRPr="00753C2D" w:rsidRDefault="00753C2D" w:rsidP="00753C2D">
      <w:pPr>
        <w:ind w:left="360"/>
        <w:rPr>
          <w:rFonts w:ascii="Tahoma" w:hAnsi="Tahoma" w:cs="Tahoma"/>
          <w:b/>
          <w:bCs/>
        </w:rPr>
      </w:pPr>
    </w:p>
    <w:p w:rsidR="00753C2D" w:rsidRPr="00753C2D" w:rsidRDefault="00753C2D" w:rsidP="00753C2D">
      <w:pPr>
        <w:ind w:left="360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  <w:r w:rsidRPr="00753C2D">
        <w:rPr>
          <w:rFonts w:ascii="Tahoma" w:hAnsi="Tahoma" w:cs="Tahoma"/>
          <w:bCs/>
          <w:color w:val="1F497D" w:themeColor="text2"/>
          <w:sz w:val="32"/>
          <w:szCs w:val="32"/>
        </w:rPr>
        <w:t>Informations sur le porteur de projet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t xml:space="preserve">Nom du porteur de projet : 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</w:rPr>
      </w:pPr>
      <w:r w:rsidRPr="00753C2D">
        <w:rPr>
          <w:rFonts w:ascii="Tahoma" w:hAnsi="Tahoma" w:cs="Tahoma"/>
          <w:b/>
        </w:rPr>
        <w:t>Statut :</w:t>
      </w:r>
      <w:r w:rsidRPr="00753C2D">
        <w:rPr>
          <w:rFonts w:ascii="Tahoma" w:hAnsi="Tahoma" w:cs="Tahoma"/>
        </w:rPr>
        <w:t xml:space="preserve"> </w:t>
      </w:r>
      <w:sdt>
        <w:sdtPr>
          <w:rPr>
            <w:rFonts w:asciiTheme="minorHAnsi" w:hAnsiTheme="minorHAnsi" w:cstheme="minorHAnsi"/>
            <w:b/>
            <w:sz w:val="16"/>
          </w:rPr>
          <w:id w:val="-20584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53C2D">
        <w:rPr>
          <w:rFonts w:ascii="Tahoma" w:hAnsi="Tahoma" w:cs="Tahoma"/>
        </w:rPr>
        <w:t xml:space="preserve"> Association </w:t>
      </w:r>
      <w:sdt>
        <w:sdtPr>
          <w:rPr>
            <w:rFonts w:asciiTheme="minorHAnsi" w:hAnsiTheme="minorHAnsi" w:cstheme="minorHAnsi"/>
            <w:b/>
            <w:sz w:val="16"/>
          </w:rPr>
          <w:id w:val="-96397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53C2D">
        <w:rPr>
          <w:rFonts w:ascii="Tahoma" w:hAnsi="Tahoma" w:cs="Tahoma"/>
        </w:rPr>
        <w:t xml:space="preserve"> Collectivités </w:t>
      </w:r>
      <w:sdt>
        <w:sdtPr>
          <w:rPr>
            <w:rFonts w:asciiTheme="minorHAnsi" w:hAnsiTheme="minorHAnsi" w:cstheme="minorHAnsi"/>
            <w:b/>
            <w:sz w:val="16"/>
          </w:rPr>
          <w:id w:val="-145070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53C2D">
        <w:rPr>
          <w:rFonts w:ascii="Tahoma" w:hAnsi="Tahoma" w:cs="Tahoma"/>
        </w:rPr>
        <w:t xml:space="preserve"> Etablissement Public </w:t>
      </w:r>
      <w:sdt>
        <w:sdtPr>
          <w:rPr>
            <w:rFonts w:asciiTheme="minorHAnsi" w:hAnsiTheme="minorHAnsi" w:cstheme="minorHAnsi"/>
            <w:b/>
            <w:sz w:val="16"/>
          </w:rPr>
          <w:id w:val="174282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230C1">
        <w:rPr>
          <w:rFonts w:ascii="Tahoma" w:hAnsi="Tahoma" w:cs="Tahoma"/>
        </w:rPr>
        <w:t xml:space="preserve"> Entreprises </w:t>
      </w:r>
      <w:sdt>
        <w:sdtPr>
          <w:rPr>
            <w:rFonts w:asciiTheme="minorHAnsi" w:hAnsiTheme="minorHAnsi" w:cstheme="minorHAnsi"/>
            <w:b/>
            <w:sz w:val="16"/>
          </w:rPr>
          <w:id w:val="1010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53C2D">
        <w:rPr>
          <w:rFonts w:ascii="Tahoma" w:hAnsi="Tahoma" w:cs="Tahoma"/>
        </w:rPr>
        <w:t xml:space="preserve"> Autres :…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lastRenderedPageBreak/>
        <w:t>N°SIRET, SIREN, RCS :</w:t>
      </w:r>
    </w:p>
    <w:p w:rsid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t>Adresse :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t>Code Postal :</w:t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  <w:t>Commune :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t xml:space="preserve">Téléphone : </w:t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Courriel</w:t>
      </w:r>
      <w:r w:rsidRPr="00753C2D">
        <w:rPr>
          <w:rFonts w:ascii="Tahoma" w:hAnsi="Tahoma" w:cs="Tahoma"/>
          <w:b/>
        </w:rPr>
        <w:t> :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t>Site internet :</w:t>
      </w:r>
    </w:p>
    <w:p w:rsidR="007230C1" w:rsidRDefault="007230C1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 w:rsidRPr="00753C2D">
        <w:rPr>
          <w:rFonts w:ascii="Tahoma" w:hAnsi="Tahoma" w:cs="Tahoma"/>
          <w:b/>
        </w:rPr>
        <w:t xml:space="preserve">Représenté par (Nom et fonction) : 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</w:p>
    <w:p w:rsidR="00753C2D" w:rsidRPr="00753C2D" w:rsidRDefault="007230C1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Personne à contacter</w:t>
      </w:r>
      <w:r w:rsidR="00753C2D" w:rsidRPr="00753C2D">
        <w:rPr>
          <w:rFonts w:ascii="Tahoma" w:hAnsi="Tahoma" w:cs="Tahoma"/>
          <w:b/>
        </w:rPr>
        <w:t xml:space="preserve"> (Nom et fonction) :</w:t>
      </w:r>
    </w:p>
    <w:p w:rsidR="00753C2D" w:rsidRPr="00753C2D" w:rsidRDefault="00753C2D" w:rsidP="00753C2D">
      <w:pPr>
        <w:spacing w:before="120" w:after="120"/>
        <w:ind w:left="360"/>
        <w:jc w:val="both"/>
        <w:rPr>
          <w:rFonts w:ascii="Tahoma" w:hAnsi="Tahoma" w:cs="Tahoma"/>
          <w:b/>
        </w:rPr>
      </w:pPr>
    </w:p>
    <w:p w:rsidR="00753C2D" w:rsidRPr="00753C2D" w:rsidRDefault="00753C2D" w:rsidP="0057138C">
      <w:pPr>
        <w:spacing w:before="120" w:after="120"/>
        <w:ind w:left="360"/>
        <w:jc w:val="both"/>
        <w:rPr>
          <w:rFonts w:ascii="Tahoma" w:hAnsi="Tahoma" w:cs="Tahoma"/>
          <w:bCs/>
          <w:color w:val="76923C" w:themeColor="accent3" w:themeShade="BF"/>
          <w:sz w:val="32"/>
          <w:szCs w:val="32"/>
        </w:rPr>
      </w:pPr>
      <w:r w:rsidRPr="00753C2D">
        <w:rPr>
          <w:rFonts w:ascii="Tahoma" w:hAnsi="Tahoma" w:cs="Tahoma"/>
          <w:b/>
        </w:rPr>
        <w:t xml:space="preserve">Téléphone : </w:t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 w:rsidRPr="00753C2D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Courriel</w:t>
      </w:r>
      <w:r w:rsidRPr="00753C2D">
        <w:rPr>
          <w:rFonts w:ascii="Tahoma" w:hAnsi="Tahoma" w:cs="Tahoma"/>
          <w:b/>
        </w:rPr>
        <w:t> :</w:t>
      </w:r>
      <w:r w:rsidRPr="00753C2D">
        <w:rPr>
          <w:rFonts w:ascii="Tahoma" w:hAnsi="Tahoma" w:cs="Tahoma"/>
          <w:bCs/>
          <w:color w:val="76923C" w:themeColor="accent3" w:themeShade="BF"/>
          <w:sz w:val="32"/>
          <w:szCs w:val="32"/>
        </w:rPr>
        <w:br w:type="page"/>
      </w:r>
    </w:p>
    <w:p w:rsidR="00753C2D" w:rsidRPr="007230C1" w:rsidRDefault="00753C2D" w:rsidP="007230C1">
      <w:pPr>
        <w:ind w:left="360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  <w:r w:rsidRPr="007230C1">
        <w:rPr>
          <w:rFonts w:ascii="Tahoma" w:hAnsi="Tahoma" w:cs="Tahoma"/>
          <w:bCs/>
          <w:color w:val="1F497D" w:themeColor="text2"/>
          <w:sz w:val="32"/>
          <w:szCs w:val="32"/>
        </w:rPr>
        <w:lastRenderedPageBreak/>
        <w:t>D</w:t>
      </w:r>
      <w:r w:rsidR="00AE60F7">
        <w:rPr>
          <w:rFonts w:ascii="Tahoma" w:hAnsi="Tahoma" w:cs="Tahoma"/>
          <w:bCs/>
          <w:color w:val="1F497D" w:themeColor="text2"/>
          <w:sz w:val="32"/>
          <w:szCs w:val="32"/>
        </w:rPr>
        <w:t>escription de l’action réalisée</w:t>
      </w:r>
    </w:p>
    <w:p w:rsidR="00AE60F7" w:rsidRPr="00AE60F7" w:rsidRDefault="00753C2D" w:rsidP="00AE60F7">
      <w:pPr>
        <w:spacing w:before="120" w:after="0"/>
        <w:jc w:val="both"/>
        <w:rPr>
          <w:i/>
        </w:rPr>
      </w:pPr>
      <w:r w:rsidRPr="00AE60F7">
        <w:rPr>
          <w:rFonts w:asciiTheme="minorHAnsi" w:hAnsiTheme="minorHAnsi" w:cs="Tahoma"/>
          <w:i/>
        </w:rPr>
        <w:t>L’action présentée doit être achevée.</w:t>
      </w:r>
      <w:r w:rsidR="00AE60F7" w:rsidRPr="00AE60F7">
        <w:rPr>
          <w:rFonts w:asciiTheme="minorHAnsi" w:hAnsiTheme="minorHAnsi"/>
          <w:i/>
        </w:rPr>
        <w:t xml:space="preserve"> Les actions </w:t>
      </w:r>
      <w:r w:rsidR="00AE60F7">
        <w:rPr>
          <w:rFonts w:asciiTheme="minorHAnsi" w:hAnsiTheme="minorHAnsi"/>
          <w:i/>
        </w:rPr>
        <w:t>dont la réalisation a été terminée</w:t>
      </w:r>
      <w:r w:rsidR="00AE60F7" w:rsidRPr="00AE60F7">
        <w:rPr>
          <w:rFonts w:asciiTheme="minorHAnsi" w:hAnsiTheme="minorHAnsi"/>
          <w:i/>
        </w:rPr>
        <w:t xml:space="preserve"> avant 2015, année d’approbation du</w:t>
      </w:r>
      <w:r w:rsidR="00AE60F7" w:rsidRPr="00AE60F7">
        <w:rPr>
          <w:i/>
        </w:rPr>
        <w:t xml:space="preserve"> SAGE, ne peuvent pas être prises en compte.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 xml:space="preserve">Intitulé de l’action : 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  <w:b/>
        </w:rPr>
        <w:t>Nature de l’action </w:t>
      </w:r>
      <w:r w:rsidRPr="007230C1">
        <w:rPr>
          <w:rFonts w:ascii="Tahoma" w:hAnsi="Tahoma" w:cs="Tahoma"/>
        </w:rPr>
        <w:t xml:space="preserve">: </w:t>
      </w:r>
      <w:r w:rsidRPr="007230C1">
        <w:rPr>
          <w:rFonts w:ascii="Tahoma" w:hAnsi="Tahoma" w:cs="Tahoma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124826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230C1">
        <w:rPr>
          <w:rFonts w:ascii="Tahoma" w:hAnsi="Tahoma" w:cs="Tahoma"/>
        </w:rPr>
        <w:t xml:space="preserve"> travaux </w:t>
      </w:r>
      <w:r w:rsidRPr="007230C1">
        <w:rPr>
          <w:rFonts w:ascii="Tahoma" w:hAnsi="Tahoma" w:cs="Tahoma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4907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230C1">
        <w:rPr>
          <w:rFonts w:ascii="Tahoma" w:hAnsi="Tahoma" w:cs="Tahoma"/>
        </w:rPr>
        <w:t xml:space="preserve"> opérations de communication/sensibilisation</w:t>
      </w:r>
    </w:p>
    <w:p w:rsidR="00753C2D" w:rsidRPr="007230C1" w:rsidRDefault="00FE060F" w:rsidP="007230C1">
      <w:pPr>
        <w:spacing w:after="0"/>
        <w:ind w:left="2484" w:firstLine="348"/>
        <w:jc w:val="both"/>
        <w:rPr>
          <w:rFonts w:ascii="Tahoma" w:hAnsi="Tahoma" w:cs="Tahoma"/>
        </w:rPr>
      </w:pPr>
      <w:sdt>
        <w:sdtPr>
          <w:rPr>
            <w:rFonts w:asciiTheme="minorHAnsi" w:hAnsiTheme="minorHAnsi" w:cstheme="minorHAnsi"/>
            <w:b/>
            <w:sz w:val="16"/>
          </w:rPr>
          <w:id w:val="-30577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53C2D" w:rsidRPr="007230C1">
        <w:rPr>
          <w:rFonts w:ascii="Tahoma" w:hAnsi="Tahoma" w:cs="Tahoma"/>
        </w:rPr>
        <w:t xml:space="preserve"> études </w:t>
      </w:r>
      <w:r w:rsidR="00753C2D" w:rsidRPr="007230C1">
        <w:rPr>
          <w:rFonts w:ascii="Tahoma" w:hAnsi="Tahoma" w:cs="Tahoma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32506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53C2D" w:rsidRPr="007230C1">
        <w:rPr>
          <w:rFonts w:ascii="Tahoma" w:hAnsi="Tahoma" w:cs="Tahoma"/>
        </w:rPr>
        <w:t xml:space="preserve"> autres : 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Votre action se situe-t-elle  sur le territoire du SAGE ?</w:t>
      </w:r>
      <w:r w:rsidRPr="007230C1">
        <w:rPr>
          <w:rFonts w:ascii="Tahoma" w:hAnsi="Tahoma" w:cs="Tahoma"/>
          <w:b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67688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230C1">
        <w:rPr>
          <w:rFonts w:ascii="Tahoma" w:hAnsi="Tahoma" w:cs="Tahoma"/>
        </w:rPr>
        <w:t xml:space="preserve"> </w:t>
      </w:r>
      <w:r w:rsidRPr="007230C1">
        <w:rPr>
          <w:rFonts w:ascii="Tahoma" w:hAnsi="Tahoma" w:cs="Tahoma"/>
          <w:b/>
        </w:rPr>
        <w:t xml:space="preserve">oui </w:t>
      </w:r>
      <w:r w:rsidRPr="007230C1">
        <w:rPr>
          <w:rFonts w:ascii="Tahoma" w:hAnsi="Tahoma" w:cs="Tahoma"/>
          <w:b/>
        </w:rPr>
        <w:tab/>
      </w:r>
      <w:r w:rsidRPr="007230C1">
        <w:rPr>
          <w:rFonts w:ascii="Tahoma" w:hAnsi="Tahoma" w:cs="Tahoma"/>
          <w:b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3057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7230C1">
        <w:rPr>
          <w:rFonts w:ascii="Tahoma" w:hAnsi="Tahoma" w:cs="Tahoma"/>
        </w:rPr>
        <w:t xml:space="preserve"> </w:t>
      </w:r>
      <w:r w:rsidRPr="007230C1">
        <w:rPr>
          <w:rFonts w:ascii="Tahoma" w:hAnsi="Tahoma" w:cs="Tahoma"/>
          <w:b/>
        </w:rPr>
        <w:t>non</w:t>
      </w:r>
    </w:p>
    <w:p w:rsidR="007230C1" w:rsidRDefault="007230C1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  <w:b/>
        </w:rPr>
        <w:t>Localisation précise</w:t>
      </w:r>
      <w:r w:rsidRPr="007230C1">
        <w:rPr>
          <w:rFonts w:ascii="Tahoma" w:hAnsi="Tahoma" w:cs="Tahoma"/>
        </w:rPr>
        <w:t> : communes, département, cours d’eau (rivière principale et affluents), nappe phréatique et/ou milieu naturel concernés par l’action de la candidature.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230C1" w:rsidRDefault="007230C1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AE60F7" w:rsidRDefault="00AE60F7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230C1" w:rsidRDefault="007230C1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Contexte dans lequel l’action présentée a été réalisée :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230C1" w:rsidRPr="007230C1" w:rsidRDefault="007230C1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Objectifs de l’action :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Description des actions ou travaux mis en œuvre (plan d’action, travaux et opérations réalisées …) :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Description des moyens mobilisés (techniques, humains, financiers, partenaires, etc) :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AE60F7" w:rsidRDefault="00AE60F7" w:rsidP="00AE60F7">
      <w:pPr>
        <w:spacing w:after="0"/>
        <w:ind w:left="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 de démarrage :</w:t>
      </w:r>
    </w:p>
    <w:p w:rsidR="00753C2D" w:rsidRPr="00753C2D" w:rsidRDefault="00AE60F7" w:rsidP="00AE60F7">
      <w:pPr>
        <w:ind w:left="426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  <w:r>
        <w:rPr>
          <w:rFonts w:ascii="Tahoma" w:hAnsi="Tahoma" w:cs="Tahoma"/>
          <w:b/>
        </w:rPr>
        <w:t>Date d’achèvement :</w:t>
      </w:r>
      <w:r w:rsidR="00753C2D" w:rsidRPr="00753C2D">
        <w:rPr>
          <w:rFonts w:ascii="Tahoma" w:hAnsi="Tahoma" w:cs="Tahoma"/>
          <w:bCs/>
          <w:color w:val="1F497D" w:themeColor="text2"/>
          <w:sz w:val="32"/>
          <w:szCs w:val="32"/>
        </w:rPr>
        <w:br w:type="page"/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  <w:r w:rsidRPr="007230C1">
        <w:rPr>
          <w:rFonts w:ascii="Tahoma" w:hAnsi="Tahoma" w:cs="Tahoma"/>
          <w:bCs/>
          <w:color w:val="1F497D" w:themeColor="text2"/>
          <w:sz w:val="32"/>
          <w:szCs w:val="32"/>
        </w:rPr>
        <w:lastRenderedPageBreak/>
        <w:t>Bilan de votre action - En quoi votre action contribue-t-elle à la mise en œuvre du SAGE Bassin Ferrifère ?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FF2B06">
      <w:pPr>
        <w:spacing w:after="0"/>
        <w:ind w:left="360" w:right="-284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 xml:space="preserve">Résultats obtenus (incidences sur la ressource en eau et les milieux aquatiques) : 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De quelle manière votre action s’inscrit-elle dans la mise en œuvre du SAGE ?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230C1" w:rsidRPr="007230C1" w:rsidRDefault="007230C1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 xml:space="preserve">Enjeux concernées : </w:t>
      </w:r>
      <w:r w:rsidR="004B4E63" w:rsidRPr="004B4E63">
        <w:rPr>
          <w:rFonts w:ascii="Tahoma" w:hAnsi="Tahoma" w:cs="Tahoma"/>
          <w:i/>
        </w:rPr>
        <w:t>cocher la ou les cases correspondantes</w:t>
      </w:r>
    </w:p>
    <w:p w:rsidR="00753C2D" w:rsidRPr="004B4E63" w:rsidRDefault="00FE060F" w:rsidP="007230C1">
      <w:pPr>
        <w:pStyle w:val="Pa0"/>
        <w:shd w:val="clear" w:color="auto" w:fill="FFFFFF" w:themeFill="background1"/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97744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347348" w:rsidRPr="004B4E63">
        <w:rPr>
          <w:rFonts w:ascii="Tahoma" w:hAnsi="Tahoma" w:cs="Tahoma"/>
          <w:b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/>
          <w:sz w:val="22"/>
          <w:szCs w:val="22"/>
        </w:rPr>
        <w:t>L’enjeu « ressources en eau et alimentation en eau potable (AEP)</w:t>
      </w:r>
      <w:r w:rsidR="00753C2D" w:rsidRPr="004B4E63">
        <w:rPr>
          <w:rFonts w:ascii="Tahoma" w:hAnsi="Tahoma" w:cs="Tahoma"/>
          <w:sz w:val="22"/>
          <w:szCs w:val="22"/>
        </w:rPr>
        <w:t xml:space="preserve"> »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160607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Cs/>
          <w:sz w:val="22"/>
          <w:szCs w:val="22"/>
        </w:rPr>
        <w:t xml:space="preserve">La protection des ressources en eau souterraines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30839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Cs/>
          <w:sz w:val="22"/>
          <w:szCs w:val="22"/>
        </w:rPr>
        <w:t xml:space="preserve">La mise en place d’une gestion durable et patrimoniale de la ressource en eau des réservoirs miniers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67800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Cs/>
          <w:sz w:val="22"/>
          <w:szCs w:val="22"/>
        </w:rPr>
        <w:t xml:space="preserve">La sécurisation de l’AEP à l’échelle de l’ensemble du territoire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240"/>
        <w:ind w:left="360"/>
        <w:jc w:val="both"/>
        <w:rPr>
          <w:rFonts w:ascii="Tahoma" w:hAnsi="Tahoma" w:cs="Tahoma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21098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53C2D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/>
          <w:sz w:val="22"/>
          <w:szCs w:val="22"/>
        </w:rPr>
        <w:t xml:space="preserve">L’enjeu « zones humides »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80939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53C2D" w:rsidRPr="004B4E63">
        <w:rPr>
          <w:rFonts w:ascii="Tahoma" w:hAnsi="Tahoma" w:cs="Tahoma"/>
          <w:bCs/>
          <w:sz w:val="22"/>
          <w:szCs w:val="22"/>
        </w:rPr>
        <w:t xml:space="preserve"> La connaissance, la préservation, la restauration des zones humides du territoire du SAGE, dans une optique patrimoniale et fonctionnelle de ces milieux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240"/>
        <w:ind w:left="360"/>
        <w:jc w:val="both"/>
        <w:rPr>
          <w:rFonts w:ascii="Tahoma" w:hAnsi="Tahoma" w:cs="Tahoma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5358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53C2D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/>
          <w:sz w:val="22"/>
          <w:szCs w:val="22"/>
        </w:rPr>
        <w:t xml:space="preserve">L’enjeu « cours d’eau »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83488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Cs/>
          <w:sz w:val="22"/>
          <w:szCs w:val="22"/>
        </w:rPr>
        <w:t xml:space="preserve">La restauration et la reconquête de l’ensemble des cours d’eau dégradés </w:t>
      </w:r>
    </w:p>
    <w:p w:rsidR="00753C2D" w:rsidRPr="004B4E63" w:rsidRDefault="00FE060F" w:rsidP="004B4E63">
      <w:pPr>
        <w:pStyle w:val="Pa0"/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81840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  <w:sz w:val="22"/>
          <w:szCs w:val="22"/>
        </w:rPr>
        <w:t xml:space="preserve"> </w:t>
      </w:r>
      <w:r w:rsidR="00753C2D" w:rsidRPr="004B4E63">
        <w:rPr>
          <w:rFonts w:ascii="Tahoma" w:hAnsi="Tahoma" w:cs="Tahoma"/>
          <w:bCs/>
          <w:sz w:val="22"/>
          <w:szCs w:val="22"/>
        </w:rPr>
        <w:t xml:space="preserve">La mise en place d’une gestion de l’eau concertée et adaptée à chaque bassin versant </w:t>
      </w:r>
    </w:p>
    <w:p w:rsidR="00753C2D" w:rsidRPr="004B4E63" w:rsidRDefault="00FE060F" w:rsidP="004B4E63">
      <w:pPr>
        <w:shd w:val="clear" w:color="auto" w:fill="FFFFFF" w:themeFill="background1"/>
        <w:spacing w:before="120"/>
        <w:ind w:left="1134"/>
        <w:jc w:val="both"/>
        <w:rPr>
          <w:rFonts w:ascii="Tahoma" w:hAnsi="Tahoma" w:cs="Tahoma"/>
          <w:bCs/>
        </w:rPr>
      </w:pPr>
      <w:sdt>
        <w:sdtPr>
          <w:rPr>
            <w:rFonts w:asciiTheme="minorHAnsi" w:hAnsiTheme="minorHAnsi" w:cstheme="minorHAnsi"/>
            <w:b/>
            <w:sz w:val="16"/>
          </w:rPr>
          <w:id w:val="-171511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</w:rPr>
        <w:t xml:space="preserve"> </w:t>
      </w:r>
      <w:r w:rsidR="00753C2D" w:rsidRPr="004B4E63">
        <w:rPr>
          <w:rFonts w:ascii="Tahoma" w:hAnsi="Tahoma" w:cs="Tahoma"/>
          <w:bCs/>
        </w:rPr>
        <w:t>La maîtrise du risque inondation</w:t>
      </w:r>
    </w:p>
    <w:p w:rsidR="00753C2D" w:rsidRPr="004B4E63" w:rsidRDefault="00FE060F" w:rsidP="004B4E63">
      <w:pPr>
        <w:shd w:val="clear" w:color="auto" w:fill="FFFFFF" w:themeFill="background1"/>
        <w:autoSpaceDE w:val="0"/>
        <w:autoSpaceDN w:val="0"/>
        <w:adjustRightInd w:val="0"/>
        <w:spacing w:before="240" w:after="0" w:line="241" w:lineRule="atLeast"/>
        <w:ind w:left="360"/>
        <w:jc w:val="both"/>
        <w:rPr>
          <w:rFonts w:ascii="Tahoma" w:hAnsi="Tahoma" w:cs="Tahoma"/>
          <w:b/>
          <w:bCs/>
        </w:rPr>
      </w:pPr>
      <w:sdt>
        <w:sdtPr>
          <w:rPr>
            <w:rFonts w:asciiTheme="minorHAnsi" w:hAnsiTheme="minorHAnsi" w:cstheme="minorHAnsi"/>
            <w:b/>
            <w:sz w:val="16"/>
          </w:rPr>
          <w:id w:val="-131332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53C2D" w:rsidRPr="004B4E63">
        <w:rPr>
          <w:rFonts w:ascii="Tahoma" w:hAnsi="Tahoma" w:cs="Tahoma"/>
        </w:rPr>
        <w:t xml:space="preserve"> </w:t>
      </w:r>
      <w:r w:rsidR="00753C2D" w:rsidRPr="004B4E63">
        <w:rPr>
          <w:rFonts w:ascii="Tahoma" w:hAnsi="Tahoma" w:cs="Tahoma"/>
          <w:b/>
          <w:bCs/>
        </w:rPr>
        <w:t>L’enjeu « assainissement »</w:t>
      </w:r>
    </w:p>
    <w:p w:rsidR="00753C2D" w:rsidRPr="004B4E63" w:rsidRDefault="00FE060F" w:rsidP="004B4E63">
      <w:pPr>
        <w:shd w:val="clear" w:color="auto" w:fill="FFFFFF" w:themeFill="background1"/>
        <w:spacing w:before="120" w:after="0"/>
        <w:ind w:left="1134"/>
        <w:jc w:val="both"/>
        <w:rPr>
          <w:rFonts w:ascii="Tahoma" w:hAnsi="Tahoma" w:cs="Tahoma"/>
          <w:bCs/>
        </w:rPr>
      </w:pPr>
      <w:sdt>
        <w:sdtPr>
          <w:rPr>
            <w:rFonts w:asciiTheme="minorHAnsi" w:hAnsiTheme="minorHAnsi" w:cstheme="minorHAnsi"/>
            <w:b/>
            <w:sz w:val="16"/>
          </w:rPr>
          <w:id w:val="98905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9CB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347348" w:rsidRPr="004B4E63">
        <w:rPr>
          <w:rFonts w:ascii="Tahoma" w:hAnsi="Tahoma" w:cs="Tahoma"/>
          <w:bCs/>
        </w:rPr>
        <w:t xml:space="preserve"> </w:t>
      </w:r>
      <w:r w:rsidR="00753C2D" w:rsidRPr="004B4E63">
        <w:rPr>
          <w:rFonts w:ascii="Tahoma" w:hAnsi="Tahoma" w:cs="Tahoma"/>
          <w:bCs/>
        </w:rPr>
        <w:t>L’optimisation exemplaire des systèmes d’assainissement existants</w:t>
      </w:r>
    </w:p>
    <w:p w:rsidR="00753C2D" w:rsidRPr="004B4E63" w:rsidRDefault="00FE060F" w:rsidP="004B4E63">
      <w:pPr>
        <w:shd w:val="clear" w:color="auto" w:fill="FFFFFF" w:themeFill="background1"/>
        <w:spacing w:before="120" w:after="0"/>
        <w:ind w:left="1134"/>
        <w:jc w:val="both"/>
        <w:rPr>
          <w:rFonts w:ascii="Tahoma" w:hAnsi="Tahoma" w:cs="Tahoma"/>
          <w:bCs/>
        </w:rPr>
      </w:pPr>
      <w:sdt>
        <w:sdtPr>
          <w:rPr>
            <w:rFonts w:asciiTheme="minorHAnsi" w:hAnsiTheme="minorHAnsi" w:cstheme="minorHAnsi"/>
            <w:b/>
            <w:sz w:val="16"/>
          </w:rPr>
          <w:id w:val="-132836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</w:rPr>
        <w:t xml:space="preserve"> </w:t>
      </w:r>
      <w:r w:rsidR="00753C2D" w:rsidRPr="004B4E63">
        <w:rPr>
          <w:rFonts w:ascii="Tahoma" w:hAnsi="Tahoma" w:cs="Tahoma"/>
          <w:bCs/>
        </w:rPr>
        <w:t>L’optimisation de l’assainissement des communes rurales</w:t>
      </w:r>
    </w:p>
    <w:p w:rsidR="00753C2D" w:rsidRPr="004B4E63" w:rsidRDefault="00FE060F" w:rsidP="004B4E63">
      <w:pPr>
        <w:shd w:val="clear" w:color="auto" w:fill="FFFFFF" w:themeFill="background1"/>
        <w:spacing w:before="120" w:after="0"/>
        <w:ind w:left="1134"/>
        <w:jc w:val="both"/>
        <w:rPr>
          <w:rFonts w:ascii="Tahoma" w:hAnsi="Tahoma" w:cs="Tahoma"/>
          <w:bCs/>
        </w:rPr>
      </w:pPr>
      <w:sdt>
        <w:sdtPr>
          <w:rPr>
            <w:rFonts w:asciiTheme="minorHAnsi" w:hAnsiTheme="minorHAnsi" w:cstheme="minorHAnsi"/>
            <w:b/>
            <w:sz w:val="16"/>
          </w:rPr>
          <w:id w:val="-152323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348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AE60F7" w:rsidRPr="004B4E63">
        <w:rPr>
          <w:rFonts w:ascii="Tahoma" w:hAnsi="Tahoma" w:cs="Tahoma"/>
        </w:rPr>
        <w:t xml:space="preserve"> </w:t>
      </w:r>
      <w:r w:rsidR="00753C2D" w:rsidRPr="004B4E63">
        <w:rPr>
          <w:rFonts w:ascii="Tahoma" w:hAnsi="Tahoma" w:cs="Tahoma"/>
          <w:bCs/>
        </w:rPr>
        <w:t>La gestion des eaux pluviales par des techniques alternatives</w:t>
      </w:r>
    </w:p>
    <w:p w:rsidR="00753C2D" w:rsidRPr="007230C1" w:rsidRDefault="00753C2D" w:rsidP="004B4E63">
      <w:pPr>
        <w:spacing w:before="120" w:after="0"/>
        <w:ind w:left="360"/>
        <w:jc w:val="both"/>
        <w:rPr>
          <w:rFonts w:ascii="Tahoma" w:hAnsi="Tahoma" w:cs="Tahoma"/>
          <w:b/>
        </w:rPr>
      </w:pPr>
    </w:p>
    <w:p w:rsidR="007230C1" w:rsidRDefault="007230C1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lastRenderedPageBreak/>
        <w:t xml:space="preserve">L’action s’inscrit-elle dans un projet plus global (articulation avec un autre projet ou programme local) ? </w:t>
      </w: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Default="004B4E63" w:rsidP="007230C1">
      <w:pPr>
        <w:spacing w:after="0"/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De quelle manière votre action répond aux critères de durabilité et de vision à long terme du territoire ? </w:t>
      </w: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Des mesures d’accompagnement (concertation, association des riverains, etc) ont-elles été mises en place ?</w:t>
      </w: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>S’agit-il d’une action innovante, emblématique, facilement reproductible ? si oui, pourquoi ?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230C1" w:rsidRPr="007230C1" w:rsidRDefault="007230C1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 xml:space="preserve">Difficultés rencontrées : </w:t>
      </w: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4B4E63" w:rsidRPr="007230C1" w:rsidRDefault="004B4E63" w:rsidP="004B4E63">
      <w:pPr>
        <w:spacing w:after="0"/>
        <w:ind w:left="360"/>
        <w:jc w:val="both"/>
        <w:rPr>
          <w:rFonts w:ascii="Tahoma" w:hAnsi="Tahoma" w:cs="Tahoma"/>
          <w:b/>
        </w:rPr>
      </w:pPr>
    </w:p>
    <w:p w:rsidR="00753C2D" w:rsidRPr="00753C2D" w:rsidRDefault="00753C2D" w:rsidP="004B4E63">
      <w:pPr>
        <w:spacing w:after="0"/>
        <w:ind w:left="360"/>
        <w:jc w:val="both"/>
        <w:rPr>
          <w:rFonts w:ascii="Tahoma" w:hAnsi="Tahoma" w:cs="Tahoma"/>
          <w:bCs/>
          <w:color w:val="76923C" w:themeColor="accent3" w:themeShade="BF"/>
          <w:sz w:val="32"/>
          <w:szCs w:val="32"/>
        </w:rPr>
      </w:pPr>
      <w:r w:rsidRPr="007230C1">
        <w:rPr>
          <w:rFonts w:ascii="Tahoma" w:hAnsi="Tahoma" w:cs="Tahoma"/>
          <w:b/>
        </w:rPr>
        <w:t xml:space="preserve">Perspectives : </w:t>
      </w:r>
      <w:r w:rsidRPr="00753C2D">
        <w:rPr>
          <w:rFonts w:ascii="Tahoma" w:hAnsi="Tahoma" w:cs="Tahoma"/>
          <w:bCs/>
          <w:color w:val="76923C" w:themeColor="accent3" w:themeShade="BF"/>
          <w:sz w:val="32"/>
          <w:szCs w:val="32"/>
        </w:rPr>
        <w:br w:type="page"/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color w:val="1F497D" w:themeColor="text2"/>
        </w:rPr>
      </w:pPr>
      <w:r w:rsidRPr="007230C1">
        <w:rPr>
          <w:rFonts w:ascii="Tahoma" w:hAnsi="Tahoma" w:cs="Tahoma"/>
          <w:bCs/>
          <w:color w:val="1F497D" w:themeColor="text2"/>
          <w:sz w:val="32"/>
          <w:szCs w:val="32"/>
        </w:rPr>
        <w:lastRenderedPageBreak/>
        <w:t>Transmission de pièces complémentaires</w:t>
      </w:r>
    </w:p>
    <w:p w:rsidR="005342CE" w:rsidRDefault="005342CE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</w:rPr>
        <w:t>Seront joints obligatoirement au dossier une carte de situation et des illustrations (photos, schémas, etc) permettant d’évaluer l’importance du projet.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</w:rPr>
        <w:t>La possibilité vous est donnée d’adresser des documents complémentaires pour la bonne compréhension de votre candidature.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  <w:r w:rsidRPr="007230C1">
        <w:rPr>
          <w:rFonts w:ascii="Tahoma" w:hAnsi="Tahoma" w:cs="Tahoma"/>
          <w:bCs/>
          <w:color w:val="1F497D" w:themeColor="text2"/>
          <w:sz w:val="32"/>
          <w:szCs w:val="32"/>
        </w:rPr>
        <w:t xml:space="preserve">Déclaration sur l’honneur / Engagement 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  <w:bCs/>
          <w:color w:val="1F497D" w:themeColor="text2"/>
          <w:sz w:val="32"/>
          <w:szCs w:val="32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</w:rPr>
        <w:t>Le candidat déclare avoir pris connaissance du règlement de participation et l’accepte.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</w:rPr>
        <w:t>Par ailleurs, le candidat déclare avoir obtenu toutes les autorisations règlementaires nécessaires au projet et déclare que celui-ci n’a pas été réalisé dans le cadre d’une mise en conformité règlementaire.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</w:rPr>
        <w:t xml:space="preserve">Nom du responsable : 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  <w:r w:rsidRPr="007230C1">
        <w:rPr>
          <w:rFonts w:ascii="Tahoma" w:hAnsi="Tahoma" w:cs="Tahoma"/>
        </w:rPr>
        <w:t>Date et signature précédées de la mention « lu et approuvé » :</w:t>
      </w:r>
    </w:p>
    <w:p w:rsidR="00753C2D" w:rsidRPr="007230C1" w:rsidRDefault="00753C2D" w:rsidP="007230C1">
      <w:pPr>
        <w:spacing w:after="0"/>
        <w:ind w:left="360"/>
        <w:jc w:val="both"/>
        <w:rPr>
          <w:rFonts w:ascii="Tahoma" w:hAnsi="Tahoma" w:cs="Tahoma"/>
        </w:rPr>
      </w:pPr>
    </w:p>
    <w:p w:rsidR="00753C2D" w:rsidRPr="007230C1" w:rsidRDefault="00753C2D" w:rsidP="007230C1">
      <w:pPr>
        <w:spacing w:after="0"/>
        <w:ind w:left="360"/>
        <w:rPr>
          <w:rFonts w:ascii="Tahoma" w:hAnsi="Tahoma" w:cs="Tahoma"/>
          <w:bCs/>
          <w:color w:val="1F497D" w:themeColor="text2"/>
          <w:sz w:val="32"/>
          <w:szCs w:val="32"/>
        </w:rPr>
      </w:pP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t xml:space="preserve">Cadre réservé à la cellule d’animation du SAGE </w:t>
      </w: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="Tahoma" w:hAnsi="Tahoma" w:cs="Tahoma"/>
        </w:rPr>
      </w:pPr>
      <w:r w:rsidRPr="007230C1">
        <w:rPr>
          <w:rFonts w:ascii="Tahoma" w:hAnsi="Tahoma" w:cs="Tahoma"/>
        </w:rPr>
        <w:t>Avis technique sur la candidature :</w:t>
      </w: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</w:p>
    <w:p w:rsidR="00753C2D" w:rsidRPr="007230C1" w:rsidRDefault="00753C2D" w:rsidP="007230C1">
      <w:pPr>
        <w:ind w:left="360"/>
        <w:rPr>
          <w:rFonts w:ascii="Tahoma" w:hAnsi="Tahoma" w:cs="Tahoma"/>
          <w:b/>
        </w:rPr>
      </w:pP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="Tahoma" w:hAnsi="Tahoma" w:cs="Tahoma"/>
          <w:b/>
        </w:rPr>
      </w:pPr>
      <w:r w:rsidRPr="007230C1">
        <w:rPr>
          <w:rFonts w:ascii="Tahoma" w:hAnsi="Tahoma" w:cs="Tahoma"/>
          <w:b/>
        </w:rPr>
        <w:lastRenderedPageBreak/>
        <w:t>Cadre réservé au comité de sélection</w:t>
      </w: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="Tahoma" w:hAnsi="Tahoma" w:cs="Tahoma"/>
        </w:rPr>
      </w:pPr>
      <w:r w:rsidRPr="007230C1">
        <w:rPr>
          <w:rFonts w:ascii="Tahoma" w:hAnsi="Tahoma" w:cs="Tahoma"/>
        </w:rPr>
        <w:t>Avis du comité sur la candidature :</w:t>
      </w:r>
    </w:p>
    <w:p w:rsidR="00753C2D" w:rsidRPr="007230C1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</w:p>
    <w:p w:rsidR="007230C1" w:rsidRPr="007230C1" w:rsidRDefault="007230C1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</w:rPr>
      </w:pPr>
    </w:p>
    <w:p w:rsidR="00753C2D" w:rsidRPr="007230C1" w:rsidRDefault="00753C2D" w:rsidP="007230C1">
      <w:pPr>
        <w:spacing w:before="120" w:after="0"/>
        <w:ind w:left="360"/>
        <w:rPr>
          <w:rFonts w:ascii="Tahoma" w:hAnsi="Tahoma" w:cs="Tahoma"/>
        </w:rPr>
      </w:pPr>
    </w:p>
    <w:p w:rsidR="00753C2D" w:rsidRDefault="00753C2D" w:rsidP="007230C1">
      <w:pPr>
        <w:pStyle w:val="Pieddepage"/>
        <w:spacing w:before="120"/>
        <w:ind w:left="720"/>
        <w:rPr>
          <w:rFonts w:ascii="Trebuchet MS" w:hAnsi="Trebuchet MS"/>
        </w:rPr>
      </w:pPr>
    </w:p>
    <w:p w:rsidR="00753C2D" w:rsidRDefault="00753C2D" w:rsidP="007230C1">
      <w:pPr>
        <w:pStyle w:val="Pieddepage"/>
        <w:spacing w:before="120"/>
        <w:ind w:left="360"/>
        <w:rPr>
          <w:rFonts w:ascii="Trebuchet MS" w:hAnsi="Trebuchet MS"/>
        </w:rPr>
      </w:pPr>
      <w:r>
        <w:rPr>
          <w:rFonts w:ascii="Trebuchet MS" w:hAnsi="Trebuchet MS"/>
        </w:rPr>
        <w:t>La candidature est à renvo</w:t>
      </w:r>
      <w:r w:rsidR="0085044F">
        <w:rPr>
          <w:rFonts w:ascii="Trebuchet MS" w:hAnsi="Trebuchet MS"/>
        </w:rPr>
        <w:t>yer, par courrier électronique</w:t>
      </w:r>
      <w:r>
        <w:rPr>
          <w:rFonts w:ascii="Trebuchet MS" w:hAnsi="Trebuchet MS"/>
        </w:rPr>
        <w:t>, à la cellule d’ani</w:t>
      </w:r>
      <w:r w:rsidR="005342CE">
        <w:rPr>
          <w:rFonts w:ascii="Trebuchet MS" w:hAnsi="Trebuchet MS"/>
        </w:rPr>
        <w:t xml:space="preserve">mation du SAGE Bassin Ferrifère, pour le 12 septembre 2021 au plus tard </w:t>
      </w:r>
      <w:r>
        <w:rPr>
          <w:rFonts w:ascii="Trebuchet MS" w:hAnsi="Trebuchet MS"/>
        </w:rPr>
        <w:t xml:space="preserve">: </w:t>
      </w:r>
    </w:p>
    <w:p w:rsidR="00753C2D" w:rsidRDefault="00753C2D" w:rsidP="007230C1">
      <w:pPr>
        <w:pStyle w:val="Pieddepage"/>
        <w:spacing w:before="120"/>
        <w:ind w:left="360"/>
        <w:rPr>
          <w:rFonts w:ascii="Trebuchet MS" w:hAnsi="Trebuchet MS"/>
        </w:rPr>
      </w:pPr>
    </w:p>
    <w:p w:rsidR="00753C2D" w:rsidRDefault="00753C2D" w:rsidP="007230C1">
      <w:pPr>
        <w:pStyle w:val="Pieddepage"/>
        <w:spacing w:before="120"/>
        <w:ind w:left="360"/>
        <w:jc w:val="center"/>
        <w:rPr>
          <w:rFonts w:ascii="Trebuchet MS" w:hAnsi="Trebuchet MS"/>
          <w:i/>
        </w:rPr>
      </w:pPr>
      <w:r w:rsidRPr="00DA2C5C">
        <w:rPr>
          <w:rFonts w:ascii="Trebuchet MS" w:hAnsi="Trebuchet MS"/>
          <w:i/>
        </w:rPr>
        <w:t xml:space="preserve">Cellule d’animation du SAGE </w:t>
      </w:r>
      <w:r>
        <w:rPr>
          <w:rFonts w:ascii="Trebuchet MS" w:hAnsi="Trebuchet MS"/>
          <w:i/>
        </w:rPr>
        <w:t xml:space="preserve">Bassin Ferrifère </w:t>
      </w:r>
    </w:p>
    <w:p w:rsidR="00753C2D" w:rsidRPr="00DA2C5C" w:rsidRDefault="00753C2D" w:rsidP="007230C1">
      <w:pPr>
        <w:pStyle w:val="Pieddepage"/>
        <w:spacing w:before="120"/>
        <w:ind w:left="360"/>
        <w:jc w:val="center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Hôtel de</w:t>
      </w:r>
      <w:r w:rsidRPr="00DA2C5C">
        <w:rPr>
          <w:rFonts w:ascii="Trebuchet MS" w:hAnsi="Trebuchet MS"/>
          <w:i/>
        </w:rPr>
        <w:t xml:space="preserve"> Région • </w:t>
      </w:r>
      <w:r>
        <w:rPr>
          <w:rFonts w:ascii="Trebuchet MS" w:hAnsi="Trebuchet MS"/>
          <w:i/>
        </w:rPr>
        <w:t>Place Gabriel Hocquard</w:t>
      </w:r>
      <w:r w:rsidRPr="00DA2C5C">
        <w:rPr>
          <w:rFonts w:ascii="Trebuchet MS" w:hAnsi="Trebuchet MS"/>
          <w:i/>
        </w:rPr>
        <w:t xml:space="preserve"> • </w:t>
      </w:r>
      <w:r>
        <w:rPr>
          <w:rFonts w:ascii="Trebuchet MS" w:hAnsi="Trebuchet MS"/>
          <w:i/>
        </w:rPr>
        <w:t>CS 81004</w:t>
      </w:r>
      <w:r w:rsidRPr="00DA2C5C">
        <w:rPr>
          <w:rFonts w:ascii="Trebuchet MS" w:hAnsi="Trebuchet MS"/>
          <w:i/>
        </w:rPr>
        <w:t xml:space="preserve"> • </w:t>
      </w:r>
      <w:r>
        <w:rPr>
          <w:rFonts w:ascii="Trebuchet MS" w:hAnsi="Trebuchet MS"/>
          <w:i/>
        </w:rPr>
        <w:t>57036 METZ</w:t>
      </w:r>
      <w:r w:rsidRPr="00DA2C5C">
        <w:rPr>
          <w:rFonts w:ascii="Trebuchet MS" w:hAnsi="Trebuchet MS"/>
          <w:i/>
        </w:rPr>
        <w:t xml:space="preserve"> cedex</w:t>
      </w:r>
      <w:r>
        <w:rPr>
          <w:rFonts w:ascii="Trebuchet MS" w:hAnsi="Trebuchet MS"/>
          <w:i/>
        </w:rPr>
        <w:t xml:space="preserve"> 01</w:t>
      </w:r>
    </w:p>
    <w:p w:rsidR="00753C2D" w:rsidRDefault="00753C2D" w:rsidP="007230C1">
      <w:pPr>
        <w:pStyle w:val="Pieddepage"/>
        <w:spacing w:before="120"/>
        <w:ind w:left="360"/>
        <w:jc w:val="center"/>
      </w:pPr>
      <w:r w:rsidRPr="00DA2C5C">
        <w:rPr>
          <w:rFonts w:ascii="Trebuchet MS" w:hAnsi="Trebuchet MS"/>
          <w:i/>
        </w:rPr>
        <w:t xml:space="preserve">Tél. : 03 </w:t>
      </w:r>
      <w:r>
        <w:rPr>
          <w:rFonts w:ascii="Trebuchet MS" w:hAnsi="Trebuchet MS"/>
          <w:i/>
        </w:rPr>
        <w:t>8</w:t>
      </w:r>
      <w:r w:rsidR="00FF2B06">
        <w:rPr>
          <w:rFonts w:ascii="Trebuchet MS" w:hAnsi="Trebuchet MS"/>
          <w:i/>
        </w:rPr>
        <w:t>7 33 67 10</w:t>
      </w:r>
      <w:r w:rsidRPr="00DA2C5C">
        <w:rPr>
          <w:rFonts w:ascii="Trebuchet MS" w:hAnsi="Trebuchet MS"/>
          <w:i/>
        </w:rPr>
        <w:t xml:space="preserve"> – Courriel : </w:t>
      </w:r>
      <w:hyperlink r:id="rId8" w:history="1">
        <w:r w:rsidR="00347348" w:rsidRPr="00347348">
          <w:rPr>
            <w:rStyle w:val="Lienhypertexte"/>
            <w:sz w:val="28"/>
            <w:szCs w:val="28"/>
          </w:rPr>
          <w:t>sagebf@grandest.fr</w:t>
        </w:r>
      </w:hyperlink>
    </w:p>
    <w:p w:rsidR="006F7DEE" w:rsidRDefault="006F7DEE">
      <w:pPr>
        <w:spacing w:after="0"/>
        <w:rPr>
          <w:rFonts w:ascii="Tahoma" w:hAnsi="Tahoma" w:cs="Tahoma"/>
          <w:sz w:val="24"/>
          <w:szCs w:val="24"/>
        </w:rPr>
      </w:pPr>
    </w:p>
    <w:sectPr w:rsidR="006F7DEE" w:rsidSect="00D06312">
      <w:footerReference w:type="default" r:id="rId9"/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EE" w:rsidRDefault="006F7DEE" w:rsidP="00CB7662">
      <w:pPr>
        <w:spacing w:after="0"/>
      </w:pPr>
      <w:r>
        <w:separator/>
      </w:r>
    </w:p>
  </w:endnote>
  <w:endnote w:type="continuationSeparator" w:id="0">
    <w:p w:rsidR="006F7DEE" w:rsidRDefault="006F7DEE" w:rsidP="00CB7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ans">
    <w:altName w:val="Times New Roman"/>
    <w:charset w:val="00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EE" w:rsidRDefault="006F7DEE" w:rsidP="00753C2D">
    <w:pPr>
      <w:pStyle w:val="Pieddepage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93"/>
      <w:gridCol w:w="1379"/>
    </w:tblGrid>
    <w:tr w:rsidR="006F7DEE" w:rsidRPr="0057138C" w:rsidTr="00365A0A">
      <w:tc>
        <w:tcPr>
          <w:tcW w:w="4240" w:type="pct"/>
          <w:tcBorders>
            <w:top w:val="single" w:sz="4" w:space="0" w:color="000000" w:themeColor="text1"/>
          </w:tcBorders>
        </w:tcPr>
        <w:p w:rsidR="006F7DEE" w:rsidRPr="0057138C" w:rsidRDefault="006F7DEE" w:rsidP="00273549">
          <w:pPr>
            <w:pStyle w:val="Pieddepage"/>
            <w:jc w:val="right"/>
            <w:rPr>
              <w:rFonts w:ascii="Candara" w:hAnsi="Candara"/>
              <w:sz w:val="20"/>
              <w:szCs w:val="20"/>
            </w:rPr>
          </w:pPr>
          <w:r w:rsidRPr="0057138C">
            <w:rPr>
              <w:rFonts w:ascii="Candara" w:hAnsi="Candara"/>
              <w:sz w:val="20"/>
              <w:szCs w:val="20"/>
            </w:rPr>
            <w:t xml:space="preserve">SAGE Bassin Ferrifère | </w:t>
          </w:r>
          <w:r w:rsidR="00104E13" w:rsidRPr="0057138C">
            <w:rPr>
              <w:rFonts w:ascii="Candara" w:hAnsi="Candara"/>
              <w:sz w:val="20"/>
              <w:szCs w:val="20"/>
            </w:rPr>
            <w:t>do</w:t>
          </w:r>
          <w:r w:rsidR="00FF2B06">
            <w:rPr>
              <w:rFonts w:ascii="Candara" w:hAnsi="Candara"/>
              <w:sz w:val="20"/>
              <w:szCs w:val="20"/>
            </w:rPr>
            <w:t>ssier candidature Label SAGE 2021</w:t>
          </w:r>
        </w:p>
      </w:tc>
      <w:tc>
        <w:tcPr>
          <w:tcW w:w="760" w:type="pct"/>
          <w:tcBorders>
            <w:top w:val="single" w:sz="4" w:space="0" w:color="C0504D" w:themeColor="accent2"/>
          </w:tcBorders>
          <w:shd w:val="clear" w:color="auto" w:fill="C4BC96" w:themeFill="background2" w:themeFillShade="BF"/>
        </w:tcPr>
        <w:p w:rsidR="006F7DEE" w:rsidRPr="0057138C" w:rsidRDefault="006F7DEE" w:rsidP="00365A0A">
          <w:pPr>
            <w:pStyle w:val="En-tte"/>
            <w:rPr>
              <w:color w:val="FFFFFF" w:themeColor="background1"/>
              <w:sz w:val="20"/>
              <w:szCs w:val="20"/>
            </w:rPr>
          </w:pPr>
          <w:r w:rsidRPr="0057138C">
            <w:rPr>
              <w:sz w:val="20"/>
              <w:szCs w:val="20"/>
            </w:rPr>
            <w:fldChar w:fldCharType="begin"/>
          </w:r>
          <w:r w:rsidRPr="0057138C">
            <w:rPr>
              <w:sz w:val="20"/>
              <w:szCs w:val="20"/>
            </w:rPr>
            <w:instrText xml:space="preserve"> PAGE   \* MERGEFORMAT </w:instrText>
          </w:r>
          <w:r w:rsidRPr="0057138C">
            <w:rPr>
              <w:sz w:val="20"/>
              <w:szCs w:val="20"/>
            </w:rPr>
            <w:fldChar w:fldCharType="separate"/>
          </w:r>
          <w:r w:rsidR="00FE060F" w:rsidRPr="00FE060F">
            <w:rPr>
              <w:noProof/>
              <w:color w:val="FFFFFF" w:themeColor="background1"/>
              <w:sz w:val="20"/>
              <w:szCs w:val="20"/>
            </w:rPr>
            <w:t>1</w:t>
          </w:r>
          <w:r w:rsidRPr="0057138C">
            <w:rPr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F7DEE" w:rsidRPr="00753C2D" w:rsidRDefault="006F7DEE" w:rsidP="00753C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EE" w:rsidRDefault="006F7DEE" w:rsidP="00CB7662">
      <w:pPr>
        <w:spacing w:after="0"/>
      </w:pPr>
      <w:r>
        <w:separator/>
      </w:r>
    </w:p>
  </w:footnote>
  <w:footnote w:type="continuationSeparator" w:id="0">
    <w:p w:rsidR="006F7DEE" w:rsidRDefault="006F7DEE" w:rsidP="00CB76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8E6"/>
    <w:multiLevelType w:val="hybridMultilevel"/>
    <w:tmpl w:val="C8E820CA"/>
    <w:lvl w:ilvl="0" w:tplc="637892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010"/>
    <w:multiLevelType w:val="hybridMultilevel"/>
    <w:tmpl w:val="212CD7E8"/>
    <w:lvl w:ilvl="0" w:tplc="4AFE67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B2"/>
    <w:multiLevelType w:val="hybridMultilevel"/>
    <w:tmpl w:val="9FD88F0C"/>
    <w:lvl w:ilvl="0" w:tplc="637892F4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85DFD"/>
    <w:multiLevelType w:val="hybridMultilevel"/>
    <w:tmpl w:val="6FEACFC8"/>
    <w:lvl w:ilvl="0" w:tplc="281C3206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26BE"/>
    <w:multiLevelType w:val="hybridMultilevel"/>
    <w:tmpl w:val="E914222C"/>
    <w:lvl w:ilvl="0" w:tplc="9282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FBE"/>
    <w:multiLevelType w:val="hybridMultilevel"/>
    <w:tmpl w:val="D9EE396C"/>
    <w:lvl w:ilvl="0" w:tplc="A1A4833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B14"/>
    <w:multiLevelType w:val="hybridMultilevel"/>
    <w:tmpl w:val="A69AF780"/>
    <w:lvl w:ilvl="0" w:tplc="4D4A6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F95"/>
    <w:multiLevelType w:val="hybridMultilevel"/>
    <w:tmpl w:val="C9822BB6"/>
    <w:lvl w:ilvl="0" w:tplc="C60408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1F09"/>
    <w:multiLevelType w:val="hybridMultilevel"/>
    <w:tmpl w:val="9886D5CC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0681"/>
    <w:multiLevelType w:val="hybridMultilevel"/>
    <w:tmpl w:val="76EC9B4C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15CF"/>
    <w:multiLevelType w:val="hybridMultilevel"/>
    <w:tmpl w:val="8C88B1CA"/>
    <w:lvl w:ilvl="0" w:tplc="CD1AF228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21D2"/>
    <w:multiLevelType w:val="hybridMultilevel"/>
    <w:tmpl w:val="050E3BD8"/>
    <w:lvl w:ilvl="0" w:tplc="28FA45C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1D83"/>
    <w:multiLevelType w:val="hybridMultilevel"/>
    <w:tmpl w:val="1C5C3B6E"/>
    <w:lvl w:ilvl="0" w:tplc="7F0AFFF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F057F"/>
    <w:multiLevelType w:val="hybridMultilevel"/>
    <w:tmpl w:val="A2C4C25A"/>
    <w:lvl w:ilvl="0" w:tplc="2FB0F154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B371FA1"/>
    <w:multiLevelType w:val="multilevel"/>
    <w:tmpl w:val="14CAD5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F0CAE"/>
    <w:multiLevelType w:val="multilevel"/>
    <w:tmpl w:val="456CA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351920"/>
    <w:multiLevelType w:val="hybridMultilevel"/>
    <w:tmpl w:val="2C785336"/>
    <w:lvl w:ilvl="0" w:tplc="4AFE67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53EE"/>
    <w:multiLevelType w:val="hybridMultilevel"/>
    <w:tmpl w:val="234EBFC6"/>
    <w:lvl w:ilvl="0" w:tplc="52FCE9DC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0A42"/>
    <w:multiLevelType w:val="hybridMultilevel"/>
    <w:tmpl w:val="4F5CF5A4"/>
    <w:lvl w:ilvl="0" w:tplc="C16CF73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07F7"/>
    <w:multiLevelType w:val="hybridMultilevel"/>
    <w:tmpl w:val="8E0835CE"/>
    <w:lvl w:ilvl="0" w:tplc="F322F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1005"/>
    <w:multiLevelType w:val="hybridMultilevel"/>
    <w:tmpl w:val="82F6B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64FF"/>
    <w:multiLevelType w:val="hybridMultilevel"/>
    <w:tmpl w:val="894C9FB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3729FB"/>
    <w:multiLevelType w:val="hybridMultilevel"/>
    <w:tmpl w:val="897E495A"/>
    <w:lvl w:ilvl="0" w:tplc="4F18B7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83D"/>
    <w:multiLevelType w:val="multilevel"/>
    <w:tmpl w:val="5A282B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83CF9"/>
    <w:multiLevelType w:val="hybridMultilevel"/>
    <w:tmpl w:val="AB4889B6"/>
    <w:lvl w:ilvl="0" w:tplc="301CF3DA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8BC"/>
    <w:multiLevelType w:val="hybridMultilevel"/>
    <w:tmpl w:val="00201A32"/>
    <w:lvl w:ilvl="0" w:tplc="B8E26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37ACA"/>
    <w:multiLevelType w:val="hybridMultilevel"/>
    <w:tmpl w:val="FAEA7C62"/>
    <w:lvl w:ilvl="0" w:tplc="A8F42710"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217318"/>
    <w:multiLevelType w:val="hybridMultilevel"/>
    <w:tmpl w:val="E38C0950"/>
    <w:lvl w:ilvl="0" w:tplc="637892F4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A7430"/>
    <w:multiLevelType w:val="hybridMultilevel"/>
    <w:tmpl w:val="F4E477F0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300A"/>
    <w:multiLevelType w:val="hybridMultilevel"/>
    <w:tmpl w:val="5FCC93EC"/>
    <w:lvl w:ilvl="0" w:tplc="9282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1AF9"/>
    <w:multiLevelType w:val="hybridMultilevel"/>
    <w:tmpl w:val="9DD21136"/>
    <w:lvl w:ilvl="0" w:tplc="2CBE0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D39A4"/>
    <w:multiLevelType w:val="hybridMultilevel"/>
    <w:tmpl w:val="FD9C11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41534"/>
    <w:multiLevelType w:val="hybridMultilevel"/>
    <w:tmpl w:val="3758B7C2"/>
    <w:lvl w:ilvl="0" w:tplc="B8E26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5D2"/>
    <w:multiLevelType w:val="hybridMultilevel"/>
    <w:tmpl w:val="11AAEC70"/>
    <w:lvl w:ilvl="0" w:tplc="DB0AB0E6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6"/>
  </w:num>
  <w:num w:numId="5">
    <w:abstractNumId w:val="30"/>
  </w:num>
  <w:num w:numId="6">
    <w:abstractNumId w:val="16"/>
  </w:num>
  <w:num w:numId="7">
    <w:abstractNumId w:val="1"/>
  </w:num>
  <w:num w:numId="8">
    <w:abstractNumId w:val="24"/>
  </w:num>
  <w:num w:numId="9">
    <w:abstractNumId w:val="5"/>
  </w:num>
  <w:num w:numId="10">
    <w:abstractNumId w:val="15"/>
  </w:num>
  <w:num w:numId="11">
    <w:abstractNumId w:val="23"/>
  </w:num>
  <w:num w:numId="12">
    <w:abstractNumId w:val="0"/>
  </w:num>
  <w:num w:numId="13">
    <w:abstractNumId w:val="27"/>
  </w:num>
  <w:num w:numId="14">
    <w:abstractNumId w:val="28"/>
  </w:num>
  <w:num w:numId="15">
    <w:abstractNumId w:val="21"/>
  </w:num>
  <w:num w:numId="16">
    <w:abstractNumId w:val="20"/>
  </w:num>
  <w:num w:numId="17">
    <w:abstractNumId w:val="8"/>
  </w:num>
  <w:num w:numId="18">
    <w:abstractNumId w:val="31"/>
  </w:num>
  <w:num w:numId="19">
    <w:abstractNumId w:val="25"/>
  </w:num>
  <w:num w:numId="20">
    <w:abstractNumId w:val="32"/>
  </w:num>
  <w:num w:numId="21">
    <w:abstractNumId w:val="9"/>
  </w:num>
  <w:num w:numId="22">
    <w:abstractNumId w:val="29"/>
  </w:num>
  <w:num w:numId="23">
    <w:abstractNumId w:val="4"/>
  </w:num>
  <w:num w:numId="24">
    <w:abstractNumId w:val="3"/>
  </w:num>
  <w:num w:numId="25">
    <w:abstractNumId w:val="2"/>
  </w:num>
  <w:num w:numId="26">
    <w:abstractNumId w:val="17"/>
  </w:num>
  <w:num w:numId="27">
    <w:abstractNumId w:val="11"/>
  </w:num>
  <w:num w:numId="28">
    <w:abstractNumId w:val="14"/>
  </w:num>
  <w:num w:numId="29">
    <w:abstractNumId w:val="7"/>
  </w:num>
  <w:num w:numId="30">
    <w:abstractNumId w:val="26"/>
  </w:num>
  <w:num w:numId="31">
    <w:abstractNumId w:val="10"/>
  </w:num>
  <w:num w:numId="32">
    <w:abstractNumId w:val="18"/>
  </w:num>
  <w:num w:numId="33">
    <w:abstractNumId w:val="33"/>
  </w:num>
  <w:num w:numId="3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0E"/>
    <w:rsid w:val="00012842"/>
    <w:rsid w:val="00025BF1"/>
    <w:rsid w:val="00025F14"/>
    <w:rsid w:val="0002646B"/>
    <w:rsid w:val="00030EE1"/>
    <w:rsid w:val="000316EB"/>
    <w:rsid w:val="00033763"/>
    <w:rsid w:val="00034DAD"/>
    <w:rsid w:val="0003593C"/>
    <w:rsid w:val="00042754"/>
    <w:rsid w:val="000457BF"/>
    <w:rsid w:val="00057AF4"/>
    <w:rsid w:val="000615CC"/>
    <w:rsid w:val="00072DAD"/>
    <w:rsid w:val="000873E6"/>
    <w:rsid w:val="000A44B6"/>
    <w:rsid w:val="000B52A6"/>
    <w:rsid w:val="000B600E"/>
    <w:rsid w:val="000B6818"/>
    <w:rsid w:val="000B72DA"/>
    <w:rsid w:val="000C51F4"/>
    <w:rsid w:val="000C557A"/>
    <w:rsid w:val="000D3B23"/>
    <w:rsid w:val="000D64DF"/>
    <w:rsid w:val="000E1CC1"/>
    <w:rsid w:val="000E4EFD"/>
    <w:rsid w:val="000F1B53"/>
    <w:rsid w:val="00100F87"/>
    <w:rsid w:val="00104E13"/>
    <w:rsid w:val="001065FF"/>
    <w:rsid w:val="00107E6E"/>
    <w:rsid w:val="001142A2"/>
    <w:rsid w:val="001242AA"/>
    <w:rsid w:val="0012499B"/>
    <w:rsid w:val="001272EE"/>
    <w:rsid w:val="00152BAA"/>
    <w:rsid w:val="00167C30"/>
    <w:rsid w:val="00184DE2"/>
    <w:rsid w:val="00186D2C"/>
    <w:rsid w:val="001A1B66"/>
    <w:rsid w:val="001A1BA5"/>
    <w:rsid w:val="001B283D"/>
    <w:rsid w:val="001C2019"/>
    <w:rsid w:val="001D264F"/>
    <w:rsid w:val="001D39CB"/>
    <w:rsid w:val="001E24F2"/>
    <w:rsid w:val="001E5164"/>
    <w:rsid w:val="001E5AE9"/>
    <w:rsid w:val="001F37D1"/>
    <w:rsid w:val="001F54B7"/>
    <w:rsid w:val="002150D0"/>
    <w:rsid w:val="00221372"/>
    <w:rsid w:val="002248E5"/>
    <w:rsid w:val="00224DC4"/>
    <w:rsid w:val="00232273"/>
    <w:rsid w:val="00232857"/>
    <w:rsid w:val="00237B28"/>
    <w:rsid w:val="00237CBB"/>
    <w:rsid w:val="00244F64"/>
    <w:rsid w:val="00247C9B"/>
    <w:rsid w:val="002509E2"/>
    <w:rsid w:val="002533A5"/>
    <w:rsid w:val="00264D0A"/>
    <w:rsid w:val="00270735"/>
    <w:rsid w:val="00273549"/>
    <w:rsid w:val="002758C1"/>
    <w:rsid w:val="00277ADE"/>
    <w:rsid w:val="0028785C"/>
    <w:rsid w:val="00291A32"/>
    <w:rsid w:val="002A0CE2"/>
    <w:rsid w:val="002A79A1"/>
    <w:rsid w:val="002B2031"/>
    <w:rsid w:val="002C1C42"/>
    <w:rsid w:val="002C2244"/>
    <w:rsid w:val="002C3FB5"/>
    <w:rsid w:val="002C6D83"/>
    <w:rsid w:val="002D2925"/>
    <w:rsid w:val="002D2E60"/>
    <w:rsid w:val="002D7414"/>
    <w:rsid w:val="002E4C43"/>
    <w:rsid w:val="002F03D6"/>
    <w:rsid w:val="002F0B2E"/>
    <w:rsid w:val="00305117"/>
    <w:rsid w:val="00310F7C"/>
    <w:rsid w:val="003118D3"/>
    <w:rsid w:val="00313809"/>
    <w:rsid w:val="0031417D"/>
    <w:rsid w:val="0031626B"/>
    <w:rsid w:val="003313BF"/>
    <w:rsid w:val="00337E13"/>
    <w:rsid w:val="00347348"/>
    <w:rsid w:val="003540AF"/>
    <w:rsid w:val="003555D3"/>
    <w:rsid w:val="00363B30"/>
    <w:rsid w:val="00365A0A"/>
    <w:rsid w:val="0036763A"/>
    <w:rsid w:val="003744B6"/>
    <w:rsid w:val="003A1A85"/>
    <w:rsid w:val="003A5CCD"/>
    <w:rsid w:val="003A5D47"/>
    <w:rsid w:val="003B3D81"/>
    <w:rsid w:val="003B6CF7"/>
    <w:rsid w:val="003C120D"/>
    <w:rsid w:val="003C24E5"/>
    <w:rsid w:val="003C7139"/>
    <w:rsid w:val="003D4952"/>
    <w:rsid w:val="003F05EE"/>
    <w:rsid w:val="003F1467"/>
    <w:rsid w:val="003F30F6"/>
    <w:rsid w:val="003F3C3E"/>
    <w:rsid w:val="004066AB"/>
    <w:rsid w:val="00412B8E"/>
    <w:rsid w:val="0041431C"/>
    <w:rsid w:val="004164C7"/>
    <w:rsid w:val="00416EFC"/>
    <w:rsid w:val="004356C6"/>
    <w:rsid w:val="00435D37"/>
    <w:rsid w:val="00445B84"/>
    <w:rsid w:val="0044757A"/>
    <w:rsid w:val="00457AB6"/>
    <w:rsid w:val="0047192B"/>
    <w:rsid w:val="0047477F"/>
    <w:rsid w:val="00483432"/>
    <w:rsid w:val="00485E2E"/>
    <w:rsid w:val="00486E81"/>
    <w:rsid w:val="00496BF2"/>
    <w:rsid w:val="004A56BD"/>
    <w:rsid w:val="004A74B4"/>
    <w:rsid w:val="004A7EA8"/>
    <w:rsid w:val="004B058F"/>
    <w:rsid w:val="004B1E99"/>
    <w:rsid w:val="004B40D3"/>
    <w:rsid w:val="004B4E63"/>
    <w:rsid w:val="004C2731"/>
    <w:rsid w:val="004C38E6"/>
    <w:rsid w:val="004D3200"/>
    <w:rsid w:val="004D779F"/>
    <w:rsid w:val="004E66C1"/>
    <w:rsid w:val="004F3613"/>
    <w:rsid w:val="004F52D6"/>
    <w:rsid w:val="004F55E2"/>
    <w:rsid w:val="00510F82"/>
    <w:rsid w:val="00514523"/>
    <w:rsid w:val="00521746"/>
    <w:rsid w:val="00521E71"/>
    <w:rsid w:val="0053068D"/>
    <w:rsid w:val="00532A40"/>
    <w:rsid w:val="005342CE"/>
    <w:rsid w:val="00536DF9"/>
    <w:rsid w:val="0054292F"/>
    <w:rsid w:val="00550565"/>
    <w:rsid w:val="0056106F"/>
    <w:rsid w:val="00563EFF"/>
    <w:rsid w:val="00564B81"/>
    <w:rsid w:val="0057138C"/>
    <w:rsid w:val="00572F64"/>
    <w:rsid w:val="00586BA4"/>
    <w:rsid w:val="0059048C"/>
    <w:rsid w:val="00591FC4"/>
    <w:rsid w:val="005A76DA"/>
    <w:rsid w:val="005C49F4"/>
    <w:rsid w:val="005C57CD"/>
    <w:rsid w:val="005C5B75"/>
    <w:rsid w:val="005E0275"/>
    <w:rsid w:val="005E0E9F"/>
    <w:rsid w:val="005F148E"/>
    <w:rsid w:val="005F3F72"/>
    <w:rsid w:val="005F7410"/>
    <w:rsid w:val="0060539A"/>
    <w:rsid w:val="006078E2"/>
    <w:rsid w:val="00621938"/>
    <w:rsid w:val="006238C9"/>
    <w:rsid w:val="0062511E"/>
    <w:rsid w:val="00630FDF"/>
    <w:rsid w:val="0063587E"/>
    <w:rsid w:val="00640C0B"/>
    <w:rsid w:val="00653963"/>
    <w:rsid w:val="0065557A"/>
    <w:rsid w:val="006567EC"/>
    <w:rsid w:val="00666C86"/>
    <w:rsid w:val="00672580"/>
    <w:rsid w:val="00674A96"/>
    <w:rsid w:val="00681D04"/>
    <w:rsid w:val="00684D74"/>
    <w:rsid w:val="006949BF"/>
    <w:rsid w:val="00696526"/>
    <w:rsid w:val="006A0F79"/>
    <w:rsid w:val="006A1CB2"/>
    <w:rsid w:val="006D090F"/>
    <w:rsid w:val="006D3899"/>
    <w:rsid w:val="006E7D48"/>
    <w:rsid w:val="006F3BDA"/>
    <w:rsid w:val="006F7DEE"/>
    <w:rsid w:val="007035F7"/>
    <w:rsid w:val="0070521C"/>
    <w:rsid w:val="007230C1"/>
    <w:rsid w:val="007244D1"/>
    <w:rsid w:val="00751C21"/>
    <w:rsid w:val="00753C2D"/>
    <w:rsid w:val="007570C0"/>
    <w:rsid w:val="00773C36"/>
    <w:rsid w:val="0077553F"/>
    <w:rsid w:val="00775E85"/>
    <w:rsid w:val="00780D00"/>
    <w:rsid w:val="00786EE3"/>
    <w:rsid w:val="00792005"/>
    <w:rsid w:val="007925E3"/>
    <w:rsid w:val="007B56B1"/>
    <w:rsid w:val="007B71ED"/>
    <w:rsid w:val="007C04CC"/>
    <w:rsid w:val="007E117B"/>
    <w:rsid w:val="007E15D3"/>
    <w:rsid w:val="007E62D5"/>
    <w:rsid w:val="007F1AB9"/>
    <w:rsid w:val="007F2DAD"/>
    <w:rsid w:val="007F3BBF"/>
    <w:rsid w:val="007F5B7B"/>
    <w:rsid w:val="00801189"/>
    <w:rsid w:val="00811208"/>
    <w:rsid w:val="00811B7D"/>
    <w:rsid w:val="00812B96"/>
    <w:rsid w:val="00813F87"/>
    <w:rsid w:val="00821321"/>
    <w:rsid w:val="008378D1"/>
    <w:rsid w:val="008400A7"/>
    <w:rsid w:val="00840828"/>
    <w:rsid w:val="0085044F"/>
    <w:rsid w:val="00850BCD"/>
    <w:rsid w:val="00860841"/>
    <w:rsid w:val="00876E05"/>
    <w:rsid w:val="00890D51"/>
    <w:rsid w:val="008924F0"/>
    <w:rsid w:val="00896DFE"/>
    <w:rsid w:val="0089775E"/>
    <w:rsid w:val="008A7F2A"/>
    <w:rsid w:val="008B16AD"/>
    <w:rsid w:val="008B549B"/>
    <w:rsid w:val="008B5CC0"/>
    <w:rsid w:val="008C2A25"/>
    <w:rsid w:val="008C4DDE"/>
    <w:rsid w:val="008F570E"/>
    <w:rsid w:val="008F6E47"/>
    <w:rsid w:val="0090147E"/>
    <w:rsid w:val="00901C73"/>
    <w:rsid w:val="00902252"/>
    <w:rsid w:val="00902A81"/>
    <w:rsid w:val="009039AF"/>
    <w:rsid w:val="00910C25"/>
    <w:rsid w:val="00915B95"/>
    <w:rsid w:val="00934CA1"/>
    <w:rsid w:val="009379C2"/>
    <w:rsid w:val="00944443"/>
    <w:rsid w:val="0095428F"/>
    <w:rsid w:val="0096145B"/>
    <w:rsid w:val="00975D01"/>
    <w:rsid w:val="00982E03"/>
    <w:rsid w:val="00990886"/>
    <w:rsid w:val="009A68A4"/>
    <w:rsid w:val="009A7441"/>
    <w:rsid w:val="009B1469"/>
    <w:rsid w:val="009B2D65"/>
    <w:rsid w:val="009C2E64"/>
    <w:rsid w:val="009E3F5A"/>
    <w:rsid w:val="009F2838"/>
    <w:rsid w:val="009F3357"/>
    <w:rsid w:val="009F3700"/>
    <w:rsid w:val="00A00DA7"/>
    <w:rsid w:val="00A32F5B"/>
    <w:rsid w:val="00A3540E"/>
    <w:rsid w:val="00A35B6F"/>
    <w:rsid w:val="00A3773C"/>
    <w:rsid w:val="00A3796E"/>
    <w:rsid w:val="00A43537"/>
    <w:rsid w:val="00A4528F"/>
    <w:rsid w:val="00A5444C"/>
    <w:rsid w:val="00A54D00"/>
    <w:rsid w:val="00A61D69"/>
    <w:rsid w:val="00A6355B"/>
    <w:rsid w:val="00A6378F"/>
    <w:rsid w:val="00A71D94"/>
    <w:rsid w:val="00A82A30"/>
    <w:rsid w:val="00A84BCC"/>
    <w:rsid w:val="00A94223"/>
    <w:rsid w:val="00A97DB5"/>
    <w:rsid w:val="00A97ED5"/>
    <w:rsid w:val="00AA6E12"/>
    <w:rsid w:val="00AA75EE"/>
    <w:rsid w:val="00AB12EA"/>
    <w:rsid w:val="00AC377D"/>
    <w:rsid w:val="00AD0195"/>
    <w:rsid w:val="00AD0A87"/>
    <w:rsid w:val="00AD1F54"/>
    <w:rsid w:val="00AD3FFF"/>
    <w:rsid w:val="00AD69AB"/>
    <w:rsid w:val="00AD795A"/>
    <w:rsid w:val="00AE37EF"/>
    <w:rsid w:val="00AE60F7"/>
    <w:rsid w:val="00B0204B"/>
    <w:rsid w:val="00B02147"/>
    <w:rsid w:val="00B0658C"/>
    <w:rsid w:val="00B23F77"/>
    <w:rsid w:val="00B25D25"/>
    <w:rsid w:val="00B41A93"/>
    <w:rsid w:val="00B528BD"/>
    <w:rsid w:val="00B5593E"/>
    <w:rsid w:val="00B574DC"/>
    <w:rsid w:val="00B64A60"/>
    <w:rsid w:val="00B73113"/>
    <w:rsid w:val="00B80112"/>
    <w:rsid w:val="00B811F3"/>
    <w:rsid w:val="00B82622"/>
    <w:rsid w:val="00BA5410"/>
    <w:rsid w:val="00BA6A05"/>
    <w:rsid w:val="00BB0DA8"/>
    <w:rsid w:val="00BC147A"/>
    <w:rsid w:val="00BD72E1"/>
    <w:rsid w:val="00BE44D0"/>
    <w:rsid w:val="00BE559F"/>
    <w:rsid w:val="00BF30CE"/>
    <w:rsid w:val="00BF68AE"/>
    <w:rsid w:val="00BF7382"/>
    <w:rsid w:val="00C043DD"/>
    <w:rsid w:val="00C04A18"/>
    <w:rsid w:val="00C06150"/>
    <w:rsid w:val="00C16D25"/>
    <w:rsid w:val="00C21417"/>
    <w:rsid w:val="00C222F9"/>
    <w:rsid w:val="00C22475"/>
    <w:rsid w:val="00C2422E"/>
    <w:rsid w:val="00C30148"/>
    <w:rsid w:val="00C312C3"/>
    <w:rsid w:val="00C47C05"/>
    <w:rsid w:val="00C52D77"/>
    <w:rsid w:val="00C560D3"/>
    <w:rsid w:val="00C701DB"/>
    <w:rsid w:val="00C80221"/>
    <w:rsid w:val="00C806E0"/>
    <w:rsid w:val="00C8158D"/>
    <w:rsid w:val="00C90E5C"/>
    <w:rsid w:val="00C97ECD"/>
    <w:rsid w:val="00CA09E5"/>
    <w:rsid w:val="00CA5A6C"/>
    <w:rsid w:val="00CB0F54"/>
    <w:rsid w:val="00CB57CA"/>
    <w:rsid w:val="00CB7662"/>
    <w:rsid w:val="00CC77A7"/>
    <w:rsid w:val="00D05FA6"/>
    <w:rsid w:val="00D06312"/>
    <w:rsid w:val="00D1293C"/>
    <w:rsid w:val="00D24972"/>
    <w:rsid w:val="00D25FBC"/>
    <w:rsid w:val="00D32E46"/>
    <w:rsid w:val="00D33BA9"/>
    <w:rsid w:val="00D3489D"/>
    <w:rsid w:val="00D506AC"/>
    <w:rsid w:val="00D64EAF"/>
    <w:rsid w:val="00D6555A"/>
    <w:rsid w:val="00D658C8"/>
    <w:rsid w:val="00D72CF1"/>
    <w:rsid w:val="00D83EB3"/>
    <w:rsid w:val="00D93BEC"/>
    <w:rsid w:val="00D9556F"/>
    <w:rsid w:val="00DC1052"/>
    <w:rsid w:val="00DC1F0A"/>
    <w:rsid w:val="00DC2059"/>
    <w:rsid w:val="00DC4671"/>
    <w:rsid w:val="00DE4144"/>
    <w:rsid w:val="00DE7955"/>
    <w:rsid w:val="00DF05D0"/>
    <w:rsid w:val="00E073B8"/>
    <w:rsid w:val="00E07D83"/>
    <w:rsid w:val="00E14EF9"/>
    <w:rsid w:val="00E20221"/>
    <w:rsid w:val="00E21516"/>
    <w:rsid w:val="00E33DFA"/>
    <w:rsid w:val="00E413F0"/>
    <w:rsid w:val="00E41D28"/>
    <w:rsid w:val="00E45457"/>
    <w:rsid w:val="00E46314"/>
    <w:rsid w:val="00E628D0"/>
    <w:rsid w:val="00E745DF"/>
    <w:rsid w:val="00E82AFC"/>
    <w:rsid w:val="00E854B3"/>
    <w:rsid w:val="00E86BA8"/>
    <w:rsid w:val="00E939B7"/>
    <w:rsid w:val="00EA4F02"/>
    <w:rsid w:val="00EA7323"/>
    <w:rsid w:val="00EB094B"/>
    <w:rsid w:val="00EB1C20"/>
    <w:rsid w:val="00EB5091"/>
    <w:rsid w:val="00EB6DC2"/>
    <w:rsid w:val="00EC7CE6"/>
    <w:rsid w:val="00EC7DEA"/>
    <w:rsid w:val="00ED4051"/>
    <w:rsid w:val="00F07499"/>
    <w:rsid w:val="00F07DFA"/>
    <w:rsid w:val="00F355E2"/>
    <w:rsid w:val="00F402BF"/>
    <w:rsid w:val="00F42D86"/>
    <w:rsid w:val="00F47062"/>
    <w:rsid w:val="00F47D02"/>
    <w:rsid w:val="00F75B39"/>
    <w:rsid w:val="00F76C64"/>
    <w:rsid w:val="00F76CE0"/>
    <w:rsid w:val="00F84F2F"/>
    <w:rsid w:val="00F861EC"/>
    <w:rsid w:val="00F86438"/>
    <w:rsid w:val="00F931C9"/>
    <w:rsid w:val="00FA4139"/>
    <w:rsid w:val="00FA4601"/>
    <w:rsid w:val="00FB28E6"/>
    <w:rsid w:val="00FB7114"/>
    <w:rsid w:val="00FC680E"/>
    <w:rsid w:val="00FD0043"/>
    <w:rsid w:val="00FD18E3"/>
    <w:rsid w:val="00FE060F"/>
    <w:rsid w:val="00FE0C50"/>
    <w:rsid w:val="00FE13D7"/>
    <w:rsid w:val="00FF2B06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BBF3721F-6149-4124-A76B-B4BD904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14"/>
    <w:pPr>
      <w:spacing w:after="200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74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74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3744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744B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3744B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3744B6"/>
    <w:rPr>
      <w:rFonts w:ascii="Cambria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0B600E"/>
    <w:pPr>
      <w:ind w:left="720"/>
      <w:contextualSpacing/>
    </w:pPr>
  </w:style>
  <w:style w:type="paragraph" w:customStyle="1" w:styleId="Pieddepage1">
    <w:name w:val="Pied de page1"/>
    <w:basedOn w:val="Normal"/>
    <w:uiPriority w:val="99"/>
    <w:rsid w:val="00435D37"/>
    <w:pPr>
      <w:widowControl w:val="0"/>
      <w:tabs>
        <w:tab w:val="center" w:pos="4536"/>
        <w:tab w:val="right" w:pos="9072"/>
      </w:tabs>
      <w:suppressAutoHyphens/>
      <w:autoSpaceDN w:val="0"/>
      <w:spacing w:after="0"/>
      <w:textAlignment w:val="baseline"/>
    </w:pPr>
    <w:rPr>
      <w:rFonts w:ascii="Liberation Sans" w:eastAsia="Arial Unicode MS" w:hAnsi="Liberation Sans" w:cs="Mangal"/>
      <w:kern w:val="3"/>
      <w:sz w:val="24"/>
      <w:szCs w:val="24"/>
      <w:lang w:eastAsia="zh-CN" w:bidi="hi-IN"/>
    </w:rPr>
  </w:style>
  <w:style w:type="character" w:styleId="Emphaseple">
    <w:name w:val="Subtle Emphasis"/>
    <w:basedOn w:val="Policepardfaut"/>
    <w:uiPriority w:val="99"/>
    <w:qFormat/>
    <w:rsid w:val="00902A81"/>
    <w:rPr>
      <w:rFonts w:cs="Times New Roman"/>
      <w:i/>
      <w:iCs/>
      <w:color w:val="808080"/>
    </w:rPr>
  </w:style>
  <w:style w:type="character" w:styleId="Accentuation">
    <w:name w:val="Emphasis"/>
    <w:basedOn w:val="Policepardfaut"/>
    <w:uiPriority w:val="99"/>
    <w:qFormat/>
    <w:rsid w:val="001F37D1"/>
    <w:rPr>
      <w:rFonts w:cs="Times New Roman"/>
      <w:i/>
      <w:iCs/>
    </w:rPr>
  </w:style>
  <w:style w:type="paragraph" w:styleId="Citation">
    <w:name w:val="Quote"/>
    <w:basedOn w:val="Normal"/>
    <w:next w:val="Normal"/>
    <w:link w:val="CitationCar"/>
    <w:uiPriority w:val="99"/>
    <w:qFormat/>
    <w:rsid w:val="001F37D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1F37D1"/>
    <w:rPr>
      <w:rFonts w:cs="Times New Roman"/>
      <w:i/>
      <w:iCs/>
      <w:color w:val="000000"/>
    </w:rPr>
  </w:style>
  <w:style w:type="character" w:styleId="Marquedecommentaire">
    <w:name w:val="annotation reference"/>
    <w:basedOn w:val="Policepardfaut"/>
    <w:uiPriority w:val="99"/>
    <w:semiHidden/>
    <w:rsid w:val="003540A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540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540A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540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540AF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3540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540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76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B7662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76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7662"/>
    <w:rPr>
      <w:lang w:eastAsia="en-US"/>
    </w:rPr>
  </w:style>
  <w:style w:type="table" w:styleId="Grilledutableau">
    <w:name w:val="Table Grid"/>
    <w:basedOn w:val="TableauNormal"/>
    <w:uiPriority w:val="59"/>
    <w:locked/>
    <w:rsid w:val="006A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">
    <w:name w:val="WE"/>
    <w:basedOn w:val="Normal"/>
    <w:rsid w:val="00811B7D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Lienhypertexte">
    <w:name w:val="Hyperlink"/>
    <w:unhideWhenUsed/>
    <w:rsid w:val="00532A40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F84F2F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152BAA"/>
    <w:pPr>
      <w:spacing w:before="720" w:line="276" w:lineRule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2BAA"/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styleId="Emphaseintense">
    <w:name w:val="Intense Emphasis"/>
    <w:uiPriority w:val="21"/>
    <w:qFormat/>
    <w:rsid w:val="00152BAA"/>
    <w:rPr>
      <w:b/>
      <w:bCs/>
      <w:caps/>
      <w:color w:val="243F60" w:themeColor="accent1" w:themeShade="7F"/>
      <w:spacing w:val="10"/>
    </w:rPr>
  </w:style>
  <w:style w:type="paragraph" w:styleId="Textebrut">
    <w:name w:val="Plain Text"/>
    <w:basedOn w:val="Normal"/>
    <w:link w:val="TextebrutCar"/>
    <w:uiPriority w:val="99"/>
    <w:unhideWhenUsed/>
    <w:rsid w:val="004B1E99"/>
    <w:pPr>
      <w:spacing w:after="0"/>
    </w:pPr>
    <w:rPr>
      <w:rFonts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B1E99"/>
    <w:rPr>
      <w:rFonts w:cs="Consolas"/>
      <w:szCs w:val="21"/>
      <w:lang w:eastAsia="en-US"/>
    </w:rPr>
  </w:style>
  <w:style w:type="paragraph" w:customStyle="1" w:styleId="Paragraphedeliste1">
    <w:name w:val="Paragraphe de liste1"/>
    <w:basedOn w:val="Normal"/>
    <w:rsid w:val="00A6378F"/>
    <w:pPr>
      <w:spacing w:line="276" w:lineRule="auto"/>
      <w:ind w:left="720"/>
      <w:contextualSpacing/>
    </w:pPr>
    <w:rPr>
      <w:rFonts w:eastAsia="Times New Roman"/>
      <w:lang w:eastAsia="fr-FR"/>
    </w:rPr>
  </w:style>
  <w:style w:type="paragraph" w:customStyle="1" w:styleId="Pa0">
    <w:name w:val="Pa0"/>
    <w:basedOn w:val="Normal"/>
    <w:next w:val="Normal"/>
    <w:uiPriority w:val="99"/>
    <w:rsid w:val="00753C2D"/>
    <w:pPr>
      <w:autoSpaceDE w:val="0"/>
      <w:autoSpaceDN w:val="0"/>
      <w:adjustRightInd w:val="0"/>
      <w:spacing w:after="0" w:line="241" w:lineRule="atLeast"/>
    </w:pPr>
    <w:rPr>
      <w:rFonts w:ascii="Rockwell" w:eastAsiaTheme="minorHAnsi" w:hAnsi="Rockwell" w:cstheme="minorBidi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F7D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0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7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7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ebf@grandes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3874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LEBOEUF Emilie</cp:lastModifiedBy>
  <cp:revision>2</cp:revision>
  <cp:lastPrinted>2021-05-26T13:00:00Z</cp:lastPrinted>
  <dcterms:created xsi:type="dcterms:W3CDTF">2021-05-26T14:54:00Z</dcterms:created>
  <dcterms:modified xsi:type="dcterms:W3CDTF">2021-05-26T14:54:00Z</dcterms:modified>
</cp:coreProperties>
</file>